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5670"/>
        <w:gridCol w:w="1072"/>
        <w:gridCol w:w="2591"/>
      </w:tblGrid>
      <w:tr w:rsidR="00CE3A76" w:rsidRPr="00DF4301" w:rsidTr="002E4ABC">
        <w:trPr>
          <w:trHeight w:val="2061"/>
          <w:jc w:val="center"/>
        </w:trPr>
        <w:tc>
          <w:tcPr>
            <w:tcW w:w="10392" w:type="dxa"/>
            <w:gridSpan w:val="4"/>
            <w:vAlign w:val="center"/>
          </w:tcPr>
          <w:p w:rsidR="00FB5484" w:rsidRPr="00C85E5D" w:rsidRDefault="00423180" w:rsidP="00FB5484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b/>
                <w:bCs/>
                <w:color w:val="BB2B76"/>
                <w:sz w:val="24"/>
                <w:szCs w:val="24"/>
              </w:rPr>
            </w:pPr>
            <w:r w:rsidRPr="00423180">
              <w:rPr>
                <w:rFonts w:ascii="Times New Roman" w:hAnsi="Times New Roman" w:cs="Times New Roman"/>
                <w:b/>
                <w:bCs/>
                <w:color w:val="BB2B76"/>
                <w:sz w:val="24"/>
                <w:szCs w:val="24"/>
              </w:rPr>
              <w:t>Key focus</w:t>
            </w:r>
            <w:r>
              <w:rPr>
                <w:rFonts w:ascii="Times New Roman" w:hAnsi="Times New Roman" w:cs="Times New Roman"/>
                <w:b/>
                <w:bCs/>
                <w:color w:val="BB2B76"/>
              </w:rPr>
              <w:t xml:space="preserve">: </w:t>
            </w:r>
            <w:r w:rsidR="00FB5484" w:rsidRPr="002E1B06">
              <w:rPr>
                <w:rFonts w:ascii="Times New Roman" w:hAnsi="Times New Roman" w:cs="Times New Roman"/>
                <w:bCs/>
                <w:color w:val="BB2B76"/>
                <w:sz w:val="24"/>
                <w:szCs w:val="24"/>
              </w:rPr>
              <w:t>Collecting, interpreti</w:t>
            </w:r>
            <w:r>
              <w:rPr>
                <w:rFonts w:ascii="Times New Roman" w:hAnsi="Times New Roman" w:cs="Times New Roman"/>
                <w:bCs/>
                <w:color w:val="BB2B76"/>
                <w:sz w:val="24"/>
                <w:szCs w:val="24"/>
              </w:rPr>
              <w:t>ng and using evidence</w:t>
            </w:r>
            <w:r>
              <w:rPr>
                <w:rFonts w:ascii="Times New Roman" w:hAnsi="Times New Roman" w:cs="Times New Roman"/>
                <w:bCs/>
                <w:color w:val="BB2B76"/>
              </w:rPr>
              <w:t xml:space="preserve"> to plan</w:t>
            </w:r>
            <w:r w:rsidR="00FB5484" w:rsidRPr="002E1B06">
              <w:rPr>
                <w:rFonts w:ascii="Times New Roman" w:hAnsi="Times New Roman" w:cs="Times New Roman"/>
                <w:bCs/>
                <w:color w:val="BB2B76"/>
              </w:rPr>
              <w:t xml:space="preserve"> l</w:t>
            </w:r>
            <w:r>
              <w:rPr>
                <w:rFonts w:ascii="Times New Roman" w:hAnsi="Times New Roman" w:cs="Times New Roman"/>
                <w:bCs/>
                <w:color w:val="BB2B76"/>
                <w:sz w:val="24"/>
                <w:szCs w:val="24"/>
              </w:rPr>
              <w:t xml:space="preserve">earning activities, </w:t>
            </w:r>
            <w:r w:rsidR="00FB5484" w:rsidRPr="002E1B06">
              <w:rPr>
                <w:rFonts w:ascii="Times New Roman" w:hAnsi="Times New Roman" w:cs="Times New Roman"/>
                <w:bCs/>
                <w:color w:val="BB2B76"/>
                <w:sz w:val="24"/>
                <w:szCs w:val="24"/>
              </w:rPr>
              <w:t>tasks</w:t>
            </w:r>
            <w:r w:rsidR="00FB5484" w:rsidRPr="002E1B06">
              <w:rPr>
                <w:rFonts w:ascii="Times New Roman" w:hAnsi="Times New Roman" w:cs="Times New Roman"/>
                <w:bCs/>
                <w:color w:val="BB2B7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BB2B76"/>
              </w:rPr>
              <w:t xml:space="preserve">and instruction </w:t>
            </w:r>
            <w:r w:rsidR="00FB5484" w:rsidRPr="002E1B06">
              <w:rPr>
                <w:rFonts w:ascii="Times New Roman" w:hAnsi="Times New Roman" w:cs="Times New Roman"/>
                <w:bCs/>
                <w:color w:val="BB2B76"/>
              </w:rPr>
              <w:t xml:space="preserve">that support </w:t>
            </w:r>
            <w:r>
              <w:rPr>
                <w:rFonts w:ascii="Times New Roman" w:hAnsi="Times New Roman" w:cs="Times New Roman"/>
                <w:bCs/>
                <w:color w:val="BB2B76"/>
              </w:rPr>
              <w:t>learning.</w:t>
            </w:r>
          </w:p>
          <w:p w:rsidR="00FB5484" w:rsidRPr="002E1B06" w:rsidRDefault="00FB5484" w:rsidP="00F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Evidence</w:t>
            </w:r>
            <w:r w:rsidRPr="002E1B06">
              <w:rPr>
                <w:rFonts w:ascii="Times New Roman" w:hAnsi="Times New Roman" w:cs="Times New Roman"/>
                <w:b/>
                <w:sz w:val="24"/>
                <w:szCs w:val="24"/>
              </w:rPr>
              <w:t>: You may choose to either gather evidence on a whole class</w:t>
            </w:r>
            <w:r w:rsidR="008C7C1C">
              <w:rPr>
                <w:rFonts w:ascii="Times New Roman" w:hAnsi="Times New Roman" w:cs="Times New Roman"/>
                <w:b/>
                <w:sz w:val="24"/>
                <w:szCs w:val="24"/>
              </w:rPr>
              <w:t>, small group</w:t>
            </w:r>
            <w:r w:rsidRPr="002E1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gather evidence on three students (one </w:t>
            </w:r>
            <w:r w:rsidR="00014AAE">
              <w:rPr>
                <w:rFonts w:ascii="Times New Roman" w:hAnsi="Times New Roman" w:cs="Times New Roman"/>
                <w:b/>
                <w:sz w:val="24"/>
                <w:szCs w:val="24"/>
              </w:rPr>
              <w:t>“below expected level”</w:t>
            </w:r>
            <w:r w:rsidRPr="002E1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one “above expected level) in the class.</w:t>
            </w:r>
          </w:p>
          <w:p w:rsidR="00CE3A76" w:rsidRDefault="00423180" w:rsidP="004231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F4301">
              <w:rPr>
                <w:rFonts w:cs="Arial"/>
              </w:rPr>
              <w:t xml:space="preserve">You will share your action plan with your reflections next term (Term 2 - Week </w:t>
            </w:r>
            <w:r>
              <w:rPr>
                <w:rFonts w:cs="Arial"/>
              </w:rPr>
              <w:t>9</w:t>
            </w:r>
            <w:r w:rsidRPr="00DF4301">
              <w:rPr>
                <w:rFonts w:cs="Arial"/>
              </w:rPr>
              <w:t>).</w:t>
            </w:r>
          </w:p>
          <w:p w:rsidR="00423180" w:rsidRPr="00423180" w:rsidRDefault="00423180" w:rsidP="004231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E3A76" w:rsidRPr="00DF4301" w:rsidTr="00EE2E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059" w:type="dxa"/>
            <w:vAlign w:val="center"/>
          </w:tcPr>
          <w:p w:rsidR="00CE3A76" w:rsidRPr="00DF4301" w:rsidRDefault="00CE3A76" w:rsidP="00EE2E48">
            <w:pPr>
              <w:tabs>
                <w:tab w:val="left" w:pos="1407"/>
              </w:tabs>
              <w:spacing w:before="40"/>
              <w:rPr>
                <w:rFonts w:cs="Arial"/>
                <w:b/>
              </w:rPr>
            </w:pPr>
            <w:r w:rsidRPr="00DF4301">
              <w:rPr>
                <w:rFonts w:cs="Arial"/>
                <w:b/>
              </w:rPr>
              <w:t>Name:</w:t>
            </w:r>
          </w:p>
        </w:tc>
        <w:tc>
          <w:tcPr>
            <w:tcW w:w="5670" w:type="dxa"/>
            <w:vAlign w:val="center"/>
          </w:tcPr>
          <w:p w:rsidR="00CE3A76" w:rsidRPr="00DF4301" w:rsidRDefault="00CE3A76" w:rsidP="00EE2E48">
            <w:pPr>
              <w:tabs>
                <w:tab w:val="left" w:pos="1407"/>
              </w:tabs>
              <w:spacing w:before="40"/>
              <w:rPr>
                <w:rFonts w:cs="Arial"/>
                <w:b/>
              </w:rPr>
            </w:pPr>
          </w:p>
        </w:tc>
        <w:tc>
          <w:tcPr>
            <w:tcW w:w="1072" w:type="dxa"/>
            <w:vAlign w:val="center"/>
          </w:tcPr>
          <w:p w:rsidR="00CE3A76" w:rsidRPr="00DF4301" w:rsidRDefault="00CE3A76" w:rsidP="00EE2E48">
            <w:pPr>
              <w:tabs>
                <w:tab w:val="left" w:pos="1407"/>
              </w:tabs>
              <w:spacing w:before="40"/>
              <w:rPr>
                <w:rFonts w:cs="Arial"/>
                <w:b/>
              </w:rPr>
            </w:pPr>
            <w:r w:rsidRPr="00DF4301">
              <w:rPr>
                <w:rFonts w:cs="Arial"/>
                <w:b/>
              </w:rPr>
              <w:t>Date:</w:t>
            </w:r>
          </w:p>
        </w:tc>
        <w:tc>
          <w:tcPr>
            <w:tcW w:w="2591" w:type="dxa"/>
            <w:vAlign w:val="center"/>
          </w:tcPr>
          <w:p w:rsidR="00CE3A76" w:rsidRPr="00DF4301" w:rsidRDefault="00CE3A76" w:rsidP="00EE2E48">
            <w:pPr>
              <w:tabs>
                <w:tab w:val="left" w:pos="1407"/>
              </w:tabs>
              <w:spacing w:before="40"/>
              <w:rPr>
                <w:rFonts w:cs="Arial"/>
                <w:b/>
              </w:rPr>
            </w:pPr>
          </w:p>
        </w:tc>
      </w:tr>
    </w:tbl>
    <w:p w:rsidR="00CE3A76" w:rsidRPr="00DF4301" w:rsidRDefault="00CE3A76" w:rsidP="00CE3A76">
      <w:pPr>
        <w:spacing w:before="40"/>
        <w:rPr>
          <w:rFonts w:cs="Arial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93"/>
      </w:tblGrid>
      <w:tr w:rsidR="008221A9" w:rsidRPr="00DF4301" w:rsidTr="008221A9">
        <w:trPr>
          <w:trHeight w:val="454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21A9" w:rsidRPr="00DF4301" w:rsidRDefault="00FB5484" w:rsidP="00EE2E48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Lesson </w:t>
            </w:r>
            <w:r w:rsidR="008221A9" w:rsidRPr="00DF4301">
              <w:rPr>
                <w:rFonts w:cs="Arial"/>
                <w:b/>
              </w:rPr>
              <w:t>Planning</w:t>
            </w:r>
          </w:p>
        </w:tc>
      </w:tr>
      <w:tr w:rsidR="00CE3A76" w:rsidRPr="00DF4301" w:rsidTr="00EE2E48">
        <w:trPr>
          <w:trHeight w:val="454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76" w:rsidRPr="00DF4301" w:rsidRDefault="008221A9" w:rsidP="00DF4301">
            <w:pPr>
              <w:spacing w:before="40" w:after="0"/>
              <w:rPr>
                <w:rFonts w:cs="Arial"/>
                <w:b/>
              </w:rPr>
            </w:pPr>
            <w:r w:rsidRPr="00DF4301">
              <w:rPr>
                <w:rFonts w:cs="Arial"/>
                <w:b/>
              </w:rPr>
              <w:t>Lesson focus (Big Idea)</w:t>
            </w:r>
          </w:p>
        </w:tc>
      </w:tr>
      <w:tr w:rsidR="008221A9" w:rsidRPr="00DF4301" w:rsidTr="00EE2E48">
        <w:trPr>
          <w:trHeight w:val="454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1A9" w:rsidRPr="00DF4301" w:rsidRDefault="008221A9" w:rsidP="00DF4301">
            <w:pPr>
              <w:spacing w:before="40" w:after="0"/>
              <w:rPr>
                <w:rFonts w:cs="Arial"/>
                <w:b/>
              </w:rPr>
            </w:pPr>
            <w:r w:rsidRPr="00DF4301">
              <w:rPr>
                <w:rFonts w:cs="Arial"/>
                <w:b/>
              </w:rPr>
              <w:t>Learning Intention(s)</w:t>
            </w:r>
          </w:p>
        </w:tc>
      </w:tr>
      <w:tr w:rsidR="00CE3A76" w:rsidRPr="00DF4301" w:rsidTr="00E413E4">
        <w:trPr>
          <w:trHeight w:val="659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1" w:rsidRPr="00DF4301" w:rsidRDefault="00CE3A76" w:rsidP="00DF4301">
            <w:pPr>
              <w:spacing w:before="40" w:after="0"/>
              <w:rPr>
                <w:rFonts w:cs="Arial"/>
                <w:b/>
              </w:rPr>
            </w:pPr>
            <w:r w:rsidRPr="00DF4301">
              <w:rPr>
                <w:rFonts w:cs="Arial"/>
                <w:b/>
              </w:rPr>
              <w:t>Formative assessment technique(s) that I am going to use</w:t>
            </w:r>
            <w:r w:rsidR="009859DC">
              <w:rPr>
                <w:rFonts w:cs="Arial"/>
                <w:b/>
              </w:rPr>
              <w:t xml:space="preserve"> to collect</w:t>
            </w:r>
            <w:r w:rsidR="008221A9" w:rsidRPr="00DF4301">
              <w:rPr>
                <w:rFonts w:cs="Arial"/>
                <w:b/>
              </w:rPr>
              <w:t xml:space="preserve"> evidence of learning, and why?</w:t>
            </w:r>
          </w:p>
        </w:tc>
      </w:tr>
      <w:tr w:rsidR="00DF4301" w:rsidRPr="00DF4301" w:rsidTr="00DF4301">
        <w:trPr>
          <w:trHeight w:val="377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F4301" w:rsidRDefault="002D732B" w:rsidP="00DF4301">
            <w:pPr>
              <w:spacing w:before="40" w:after="0"/>
              <w:rPr>
                <w:rFonts w:cs="Arial"/>
                <w:b/>
              </w:rPr>
            </w:pPr>
            <w:r w:rsidRPr="002D732B"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2EA742DB" wp14:editId="61BC937D">
                  <wp:extent cx="312928" cy="314325"/>
                  <wp:effectExtent l="0" t="0" r="0" b="0"/>
                  <wp:docPr id="3" name="Picture 3" descr="D:\Users\bap0\Pictures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ap0\Pictures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76" cy="32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84">
              <w:rPr>
                <w:rFonts w:cs="Arial"/>
                <w:b/>
              </w:rPr>
              <w:t>Reflection 1</w:t>
            </w:r>
            <w:r w:rsidR="00DF4301">
              <w:rPr>
                <w:rFonts w:cs="Arial"/>
                <w:b/>
              </w:rPr>
              <w:t xml:space="preserve">: </w:t>
            </w:r>
          </w:p>
          <w:p w:rsidR="00E413E4" w:rsidRPr="00DF4301" w:rsidRDefault="00EB79F8" w:rsidP="00DF4301">
            <w:pPr>
              <w:spacing w:before="4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does the evidence indicate about where students are in their learning</w:t>
            </w:r>
            <w:r w:rsidR="00DF4301">
              <w:rPr>
                <w:rFonts w:cs="Arial"/>
                <w:b/>
              </w:rPr>
              <w:t>?</w:t>
            </w:r>
          </w:p>
        </w:tc>
      </w:tr>
      <w:tr w:rsidR="00CE3A76" w:rsidRPr="00DF4301" w:rsidTr="00DC48DF">
        <w:trPr>
          <w:trHeight w:val="825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CD" w:rsidRPr="00DF4301" w:rsidRDefault="006C0FCD" w:rsidP="00E413E4">
            <w:pPr>
              <w:spacing w:before="240"/>
              <w:rPr>
                <w:rFonts w:cs="Arial"/>
                <w:b/>
                <w:iCs/>
              </w:rPr>
            </w:pPr>
            <w:r w:rsidRPr="00DF4301">
              <w:rPr>
                <w:rFonts w:cs="Arial"/>
                <w:b/>
              </w:rPr>
              <w:t xml:space="preserve">How am I planning to </w:t>
            </w:r>
            <w:r w:rsidR="00FB5484">
              <w:rPr>
                <w:rFonts w:cs="Arial"/>
                <w:b/>
              </w:rPr>
              <w:t xml:space="preserve">use the evidence to </w:t>
            </w:r>
            <w:r w:rsidRPr="00DF4301">
              <w:rPr>
                <w:rFonts w:cs="Arial"/>
                <w:b/>
              </w:rPr>
              <w:t>adjust my lesson (s)</w:t>
            </w:r>
            <w:r w:rsidR="00FB5484">
              <w:rPr>
                <w:rFonts w:cs="Arial"/>
                <w:b/>
              </w:rPr>
              <w:t>,</w:t>
            </w:r>
            <w:r w:rsidRPr="00DF4301">
              <w:rPr>
                <w:rFonts w:cs="Arial"/>
                <w:b/>
              </w:rPr>
              <w:t xml:space="preserve"> and/or instruction</w:t>
            </w:r>
            <w:r w:rsidR="00FB5484">
              <w:rPr>
                <w:rFonts w:cs="Arial"/>
                <w:b/>
              </w:rPr>
              <w:t>,</w:t>
            </w:r>
            <w:r w:rsidRPr="00DF4301">
              <w:rPr>
                <w:rFonts w:cs="Arial"/>
                <w:b/>
                <w:iCs/>
              </w:rPr>
              <w:t xml:space="preserve"> in response to those students:</w:t>
            </w:r>
          </w:p>
          <w:p w:rsidR="00CE3A76" w:rsidRPr="00DF4301" w:rsidRDefault="006C0FCD" w:rsidP="00DF4301">
            <w:pPr>
              <w:pStyle w:val="ListParagraph"/>
              <w:numPr>
                <w:ilvl w:val="0"/>
                <w:numId w:val="4"/>
              </w:numPr>
              <w:spacing w:before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30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W</w:t>
            </w:r>
            <w:r w:rsidR="008221A9" w:rsidRPr="00DF430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ho have, or have not met the intended l</w:t>
            </w:r>
            <w:r w:rsidRPr="00DF430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earning intention(s)</w:t>
            </w:r>
            <w:r w:rsidR="00BF35B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or</w:t>
            </w:r>
          </w:p>
          <w:p w:rsidR="00423180" w:rsidRPr="00EB79F8" w:rsidRDefault="006C0FCD" w:rsidP="00EB79F8">
            <w:pPr>
              <w:pStyle w:val="ListParagraph"/>
              <w:numPr>
                <w:ilvl w:val="0"/>
                <w:numId w:val="4"/>
              </w:numPr>
              <w:spacing w:before="40" w:line="276" w:lineRule="auto"/>
              <w:rPr>
                <w:rFonts w:asciiTheme="minorHAnsi" w:hAnsiTheme="minorHAnsi" w:cs="Arial"/>
                <w:b/>
              </w:rPr>
            </w:pPr>
            <w:r w:rsidRPr="00DF430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Who are working below, at and above the expected level</w:t>
            </w:r>
          </w:p>
          <w:p w:rsidR="00DF4301" w:rsidRPr="00DF4301" w:rsidRDefault="00DF4301" w:rsidP="00DF4301">
            <w:pPr>
              <w:pStyle w:val="ListParagraph"/>
              <w:spacing w:before="4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CE3A76" w:rsidRPr="00DF4301" w:rsidTr="00E413E4">
        <w:trPr>
          <w:trHeight w:val="513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E4" w:rsidRPr="00DF4301" w:rsidRDefault="006C0FCD" w:rsidP="00E413E4">
            <w:pPr>
              <w:autoSpaceDE w:val="0"/>
              <w:autoSpaceDN w:val="0"/>
              <w:adjustRightInd w:val="0"/>
              <w:spacing w:before="240" w:after="0"/>
              <w:rPr>
                <w:rFonts w:cs="Arial"/>
                <w:b/>
              </w:rPr>
            </w:pPr>
            <w:r w:rsidRPr="00DF4301">
              <w:rPr>
                <w:rFonts w:cs="Arial"/>
                <w:b/>
              </w:rPr>
              <w:t xml:space="preserve">How will I know whether </w:t>
            </w:r>
            <w:r w:rsidR="00DF4301" w:rsidRPr="00DF4301">
              <w:rPr>
                <w:rFonts w:cs="Arial"/>
                <w:b/>
              </w:rPr>
              <w:t>my actions taken have improved student learning, and subsequent achievement?</w:t>
            </w:r>
            <w:r w:rsidR="00E413E4">
              <w:rPr>
                <w:rFonts w:cs="Arial"/>
                <w:b/>
              </w:rPr>
              <w:t xml:space="preserve"> </w:t>
            </w:r>
          </w:p>
        </w:tc>
      </w:tr>
      <w:tr w:rsidR="00FB5484" w:rsidRPr="00DF4301" w:rsidTr="00FB5484">
        <w:trPr>
          <w:trHeight w:val="825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B5484" w:rsidRDefault="002D732B" w:rsidP="00FB5484">
            <w:pPr>
              <w:spacing w:before="40" w:after="0"/>
              <w:rPr>
                <w:rFonts w:cs="Arial"/>
                <w:b/>
              </w:rPr>
            </w:pPr>
            <w:r w:rsidRPr="002D732B"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0AD1C828" wp14:editId="2CF84FE5">
                  <wp:extent cx="312928" cy="314325"/>
                  <wp:effectExtent l="0" t="0" r="0" b="0"/>
                  <wp:docPr id="4" name="Picture 4" descr="D:\Users\bap0\Pictures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ap0\Pictures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76" cy="32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84">
              <w:rPr>
                <w:rFonts w:cs="Arial"/>
                <w:b/>
              </w:rPr>
              <w:t xml:space="preserve">Reflection 2: </w:t>
            </w:r>
          </w:p>
          <w:p w:rsidR="00FB5484" w:rsidRPr="00FB5484" w:rsidRDefault="00FB5484" w:rsidP="00FB548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FB5484">
              <w:rPr>
                <w:rFonts w:cs="Arial"/>
                <w:b/>
                <w:iCs/>
              </w:rPr>
              <w:t xml:space="preserve">Discuss the resulting impact of the instructional adjustments on student learning (Were the adjustments successful? Unsuccessful? How do </w:t>
            </w:r>
            <w:r w:rsidR="00BF35BA">
              <w:rPr>
                <w:rFonts w:cs="Arial"/>
                <w:b/>
                <w:iCs/>
              </w:rPr>
              <w:t>you know? Discuss</w:t>
            </w:r>
          </w:p>
        </w:tc>
      </w:tr>
      <w:tr w:rsidR="00CE3A76" w:rsidRPr="00DF4301" w:rsidTr="00E413E4">
        <w:trPr>
          <w:trHeight w:val="2669"/>
        </w:trPr>
        <w:tc>
          <w:tcPr>
            <w:tcW w:w="10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23180" w:rsidRDefault="002D732B" w:rsidP="00423180">
            <w:pPr>
              <w:pStyle w:val="ColorfulList-Accent11"/>
              <w:autoSpaceDE w:val="0"/>
              <w:autoSpaceDN w:val="0"/>
              <w:adjustRightInd w:val="0"/>
              <w:spacing w:before="160" w:after="160" w:line="276" w:lineRule="auto"/>
              <w:ind w:left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D732B">
              <w:rPr>
                <w:rFonts w:cs="Arial"/>
                <w:b/>
                <w:noProof/>
              </w:rPr>
              <w:drawing>
                <wp:inline distT="0" distB="0" distL="0" distR="0" wp14:anchorId="0AD1C828" wp14:editId="2CF84FE5">
                  <wp:extent cx="312928" cy="314325"/>
                  <wp:effectExtent l="0" t="0" r="0" b="0"/>
                  <wp:docPr id="5" name="Picture 5" descr="D:\Users\bap0\Pictures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ap0\Pictures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76" cy="32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301" w:rsidRPr="00DF430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Reflection</w:t>
            </w:r>
            <w:r w:rsidR="0042318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3 </w:t>
            </w:r>
            <w:bookmarkStart w:id="0" w:name="_GoBack"/>
            <w:bookmarkEnd w:id="0"/>
          </w:p>
          <w:p w:rsidR="00DF4301" w:rsidRPr="00423180" w:rsidRDefault="00DF4301" w:rsidP="00423180">
            <w:pPr>
              <w:pStyle w:val="ColorfulList-Accent11"/>
              <w:autoSpaceDE w:val="0"/>
              <w:autoSpaceDN w:val="0"/>
              <w:adjustRightInd w:val="0"/>
              <w:spacing w:before="160" w:after="160" w:line="276" w:lineRule="auto"/>
              <w:ind w:left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42318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What do you still find challenging about collecting and using evidence to support student learning? Explain how you may overcome your challenge(s)?</w:t>
            </w:r>
          </w:p>
          <w:p w:rsidR="00423180" w:rsidRPr="00423180" w:rsidRDefault="00423180" w:rsidP="00423180">
            <w:pPr>
              <w:pStyle w:val="ColorfulList-Accent11"/>
              <w:autoSpaceDE w:val="0"/>
              <w:autoSpaceDN w:val="0"/>
              <w:adjustRightInd w:val="0"/>
              <w:spacing w:before="160" w:after="160" w:line="276" w:lineRule="auto"/>
              <w:ind w:left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:rsidR="00DF4301" w:rsidRPr="00E413E4" w:rsidRDefault="00DF4301" w:rsidP="00E413E4">
            <w:pPr>
              <w:pStyle w:val="ColorfulList-Accent11"/>
              <w:autoSpaceDE w:val="0"/>
              <w:autoSpaceDN w:val="0"/>
              <w:adjustRightInd w:val="0"/>
              <w:spacing w:before="160" w:after="160" w:line="276" w:lineRule="auto"/>
              <w:ind w:left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42318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What’s changing? How is my thinking and practice improving with a focus on collecting and using evidence of student learning? What am I doing less of? What formative ass</w:t>
            </w:r>
            <w:r w:rsidR="009859D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essment techniques are routinely</w:t>
            </w:r>
            <w:r w:rsidRPr="00423180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used in my lessons?</w:t>
            </w:r>
          </w:p>
        </w:tc>
      </w:tr>
      <w:tr w:rsidR="00CE3A76" w:rsidRPr="00DF4301" w:rsidTr="00EE2E48">
        <w:trPr>
          <w:trHeight w:val="454"/>
        </w:trPr>
        <w:tc>
          <w:tcPr>
            <w:tcW w:w="10393" w:type="dxa"/>
            <w:shd w:val="clear" w:color="auto" w:fill="auto"/>
            <w:vAlign w:val="center"/>
          </w:tcPr>
          <w:p w:rsidR="00BF35BA" w:rsidRPr="00E413E4" w:rsidRDefault="00BF35BA" w:rsidP="00BF35BA">
            <w:pPr>
              <w:pStyle w:val="ColorfulList-Accent11"/>
              <w:autoSpaceDE w:val="0"/>
              <w:autoSpaceDN w:val="0"/>
              <w:adjustRightInd w:val="0"/>
              <w:spacing w:before="160" w:after="160" w:line="276" w:lineRule="auto"/>
              <w:ind w:left="0"/>
              <w:rPr>
                <w:rFonts w:cs="Arial"/>
                <w:b/>
                <w:iCs/>
                <w:sz w:val="22"/>
                <w:szCs w:val="22"/>
              </w:rPr>
            </w:pPr>
            <w:r w:rsidRPr="00E413E4">
              <w:rPr>
                <w:rFonts w:cs="Arial"/>
                <w:b/>
                <w:iCs/>
                <w:sz w:val="22"/>
                <w:szCs w:val="22"/>
              </w:rPr>
              <w:t xml:space="preserve">At the next workshop staff will be required to share </w:t>
            </w:r>
            <w:r w:rsidR="00EB79F8" w:rsidRPr="00E413E4">
              <w:rPr>
                <w:rFonts w:cs="Arial"/>
                <w:b/>
                <w:iCs/>
                <w:sz w:val="22"/>
                <w:szCs w:val="22"/>
              </w:rPr>
              <w:t xml:space="preserve">their </w:t>
            </w:r>
            <w:r w:rsidR="00EB79F8" w:rsidRPr="00061A3F">
              <w:rPr>
                <w:rFonts w:cs="Arial"/>
                <w:b/>
                <w:iCs/>
                <w:sz w:val="22"/>
                <w:szCs w:val="22"/>
                <w:u w:val="single"/>
              </w:rPr>
              <w:t>reflections and show</w:t>
            </w:r>
            <w:r w:rsidRPr="00E413E4">
              <w:rPr>
                <w:rFonts w:cs="Arial"/>
                <w:b/>
                <w:iCs/>
                <w:sz w:val="22"/>
                <w:szCs w:val="22"/>
              </w:rPr>
              <w:t>:</w:t>
            </w:r>
          </w:p>
          <w:p w:rsidR="00BF35BA" w:rsidRPr="00E413E4" w:rsidRDefault="00BF35BA" w:rsidP="00BF35BA">
            <w:pPr>
              <w:pStyle w:val="ColorfulList-Accent1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60" w:after="160" w:line="276" w:lineRule="auto"/>
              <w:rPr>
                <w:rFonts w:cs="Arial"/>
                <w:b/>
                <w:iCs/>
                <w:sz w:val="22"/>
                <w:szCs w:val="22"/>
              </w:rPr>
            </w:pPr>
            <w:r w:rsidRPr="00E413E4">
              <w:rPr>
                <w:rFonts w:cs="Arial"/>
                <w:b/>
                <w:iCs/>
                <w:sz w:val="22"/>
                <w:szCs w:val="22"/>
              </w:rPr>
              <w:t xml:space="preserve">The evidence collected;  </w:t>
            </w:r>
          </w:p>
          <w:p w:rsidR="00CE3A76" w:rsidRPr="00E413E4" w:rsidRDefault="00EB79F8" w:rsidP="00E413E4">
            <w:pPr>
              <w:pStyle w:val="ColorfulList-Accent1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60" w:after="160" w:line="276" w:lineRule="auto"/>
              <w:rPr>
                <w:rFonts w:cs="Arial"/>
                <w:iCs/>
                <w:sz w:val="22"/>
                <w:szCs w:val="22"/>
              </w:rPr>
            </w:pPr>
            <w:r w:rsidRPr="00E413E4">
              <w:rPr>
                <w:rFonts w:cs="Arial"/>
                <w:b/>
                <w:iCs/>
                <w:sz w:val="22"/>
                <w:szCs w:val="22"/>
              </w:rPr>
              <w:t xml:space="preserve">How </w:t>
            </w:r>
            <w:r w:rsidR="00E413E4" w:rsidRPr="00E413E4">
              <w:rPr>
                <w:rFonts w:cs="Arial"/>
                <w:b/>
                <w:iCs/>
                <w:sz w:val="22"/>
                <w:szCs w:val="22"/>
              </w:rPr>
              <w:t>they adjusted</w:t>
            </w:r>
            <w:r w:rsidRPr="00E413E4">
              <w:rPr>
                <w:rFonts w:cs="Arial"/>
                <w:b/>
                <w:iCs/>
                <w:sz w:val="22"/>
                <w:szCs w:val="22"/>
              </w:rPr>
              <w:t xml:space="preserve"> their lesson(s) and / or instruction</w:t>
            </w:r>
            <w:r w:rsidR="00E413E4" w:rsidRPr="00E413E4">
              <w:rPr>
                <w:rFonts w:cs="Arial"/>
                <w:b/>
                <w:iCs/>
                <w:sz w:val="22"/>
                <w:szCs w:val="22"/>
              </w:rPr>
              <w:t xml:space="preserve"> to extend student learning</w:t>
            </w:r>
            <w:r w:rsidRPr="00E413E4">
              <w:rPr>
                <w:rFonts w:cs="Arial"/>
                <w:b/>
                <w:iCs/>
                <w:sz w:val="22"/>
                <w:szCs w:val="22"/>
              </w:rPr>
              <w:t xml:space="preserve">. This may include providing examples of </w:t>
            </w:r>
            <w:r w:rsidR="00BF35BA" w:rsidRPr="00E413E4">
              <w:rPr>
                <w:rFonts w:cs="Arial"/>
                <w:b/>
                <w:iCs/>
                <w:sz w:val="22"/>
                <w:szCs w:val="22"/>
              </w:rPr>
              <w:t xml:space="preserve">student </w:t>
            </w:r>
            <w:r w:rsidRPr="00E413E4">
              <w:rPr>
                <w:rFonts w:cs="Arial"/>
                <w:b/>
                <w:iCs/>
                <w:sz w:val="22"/>
                <w:szCs w:val="22"/>
              </w:rPr>
              <w:t>work</w:t>
            </w:r>
            <w:r w:rsidR="00BF35BA" w:rsidRPr="00E413E4">
              <w:rPr>
                <w:rFonts w:cs="Arial"/>
                <w:b/>
                <w:iCs/>
                <w:sz w:val="22"/>
                <w:szCs w:val="22"/>
              </w:rPr>
              <w:t xml:space="preserve">, differentiated learning tasks, annotated work, sequence(s) of questions, exemplars where appropriate, </w:t>
            </w:r>
            <w:r w:rsidRPr="00E413E4">
              <w:rPr>
                <w:rFonts w:cs="Arial"/>
                <w:b/>
                <w:iCs/>
                <w:sz w:val="22"/>
                <w:szCs w:val="22"/>
              </w:rPr>
              <w:t xml:space="preserve">corrective feedback, </w:t>
            </w:r>
            <w:r w:rsidR="00BF35BA" w:rsidRPr="00E413E4">
              <w:rPr>
                <w:rFonts w:cs="Arial"/>
                <w:b/>
                <w:iCs/>
                <w:sz w:val="22"/>
                <w:szCs w:val="22"/>
              </w:rPr>
              <w:t>etc.</w:t>
            </w:r>
          </w:p>
        </w:tc>
      </w:tr>
    </w:tbl>
    <w:p w:rsidR="006C52A7" w:rsidRPr="00E413E4" w:rsidRDefault="006C52A7" w:rsidP="00E413E4">
      <w:pPr>
        <w:spacing w:before="40"/>
        <w:rPr>
          <w:rFonts w:cs="Arial"/>
        </w:rPr>
      </w:pPr>
    </w:p>
    <w:sectPr w:rsidR="006C52A7" w:rsidRPr="00E413E4" w:rsidSect="00DA21F5">
      <w:headerReference w:type="first" r:id="rId8"/>
      <w:pgSz w:w="11900" w:h="16840" w:code="9"/>
      <w:pgMar w:top="709" w:right="720" w:bottom="142" w:left="720" w:header="5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89" w:rsidRDefault="00A83A89">
      <w:pPr>
        <w:spacing w:after="0" w:line="240" w:lineRule="auto"/>
      </w:pPr>
      <w:r>
        <w:separator/>
      </w:r>
    </w:p>
  </w:endnote>
  <w:endnote w:type="continuationSeparator" w:id="0">
    <w:p w:rsidR="00A83A89" w:rsidRDefault="00A8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89" w:rsidRDefault="00A83A89">
      <w:pPr>
        <w:spacing w:after="0" w:line="240" w:lineRule="auto"/>
      </w:pPr>
      <w:r>
        <w:separator/>
      </w:r>
    </w:p>
  </w:footnote>
  <w:footnote w:type="continuationSeparator" w:id="0">
    <w:p w:rsidR="00A83A89" w:rsidRDefault="00A8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38"/>
      <w:gridCol w:w="7322"/>
    </w:tblGrid>
    <w:tr w:rsidR="00E165D7" w:rsidTr="00E165D7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E165D7" w:rsidRPr="00E165D7" w:rsidRDefault="002E4ABC" w:rsidP="00E165D7">
          <w:pPr>
            <w:pStyle w:val="Header"/>
            <w:tabs>
              <w:tab w:val="left" w:pos="419"/>
            </w:tabs>
            <w:jc w:val="right"/>
            <w:rPr>
              <w:color w:val="FFFFFF"/>
            </w:rPr>
          </w:pPr>
          <w:r w:rsidRPr="00E165D7">
            <w:rPr>
              <w:color w:val="FFFFFF"/>
            </w:rPr>
            <w:t>March 4, 2014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165D7" w:rsidRPr="00E165D7" w:rsidRDefault="002E4ABC">
          <w:pPr>
            <w:pStyle w:val="Header"/>
            <w:rPr>
              <w:color w:val="76923C"/>
            </w:rPr>
          </w:pPr>
          <w:r w:rsidRPr="00E165D7">
            <w:rPr>
              <w:b/>
              <w:bCs/>
              <w:color w:val="76923C"/>
            </w:rPr>
            <w:t>[</w:t>
          </w:r>
          <w:r w:rsidR="00D8584C">
            <w:rPr>
              <w:b/>
              <w:bCs/>
              <w:caps/>
              <w:lang w:val="en-AU"/>
            </w:rPr>
            <w:t>Apply to Practice -</w:t>
          </w:r>
          <w:r>
            <w:rPr>
              <w:b/>
              <w:bCs/>
              <w:caps/>
              <w:lang w:val="en-AU"/>
            </w:rPr>
            <w:t xml:space="preserve"> Action Plan </w:t>
          </w:r>
          <w:r w:rsidRPr="00E165D7">
            <w:rPr>
              <w:b/>
              <w:bCs/>
              <w:color w:val="76923C"/>
            </w:rPr>
            <w:t>]</w:t>
          </w:r>
        </w:p>
      </w:tc>
    </w:tr>
  </w:tbl>
  <w:p w:rsidR="008E729B" w:rsidRDefault="00A83A89" w:rsidP="006E72EB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6792"/>
    <w:multiLevelType w:val="hybridMultilevel"/>
    <w:tmpl w:val="60B2141C"/>
    <w:lvl w:ilvl="0" w:tplc="2A58EE5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F758D"/>
    <w:multiLevelType w:val="hybridMultilevel"/>
    <w:tmpl w:val="F550A6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0703"/>
    <w:multiLevelType w:val="hybridMultilevel"/>
    <w:tmpl w:val="75A6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57B9"/>
    <w:multiLevelType w:val="hybridMultilevel"/>
    <w:tmpl w:val="6F94F9B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31635838"/>
    <w:multiLevelType w:val="hybridMultilevel"/>
    <w:tmpl w:val="5B0AF0E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E86398E"/>
    <w:multiLevelType w:val="hybridMultilevel"/>
    <w:tmpl w:val="7A3A6A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6"/>
    <w:rsid w:val="00014AAE"/>
    <w:rsid w:val="00061A3F"/>
    <w:rsid w:val="000B3EB6"/>
    <w:rsid w:val="001606C2"/>
    <w:rsid w:val="001A2198"/>
    <w:rsid w:val="00207143"/>
    <w:rsid w:val="00273893"/>
    <w:rsid w:val="002D2C1E"/>
    <w:rsid w:val="002D732B"/>
    <w:rsid w:val="002E4ABC"/>
    <w:rsid w:val="0037706C"/>
    <w:rsid w:val="00423180"/>
    <w:rsid w:val="005133DC"/>
    <w:rsid w:val="00567E54"/>
    <w:rsid w:val="006C0FCD"/>
    <w:rsid w:val="006C52A7"/>
    <w:rsid w:val="006D1704"/>
    <w:rsid w:val="00791727"/>
    <w:rsid w:val="008221A9"/>
    <w:rsid w:val="008C7C1C"/>
    <w:rsid w:val="009542F8"/>
    <w:rsid w:val="009859DC"/>
    <w:rsid w:val="00A83A89"/>
    <w:rsid w:val="00BC5862"/>
    <w:rsid w:val="00BF35BA"/>
    <w:rsid w:val="00CE3A76"/>
    <w:rsid w:val="00D8584C"/>
    <w:rsid w:val="00DC48DF"/>
    <w:rsid w:val="00DF4301"/>
    <w:rsid w:val="00E413E4"/>
    <w:rsid w:val="00EB79F8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AA41E-D6AC-4822-89D5-1DBF5D0B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A76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3A76"/>
    <w:rPr>
      <w:rFonts w:ascii="Cambria" w:eastAsia="Times New Roman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3A7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CE3A76"/>
    <w:rPr>
      <w:rFonts w:cs="Times New Roman"/>
      <w:color w:val="00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C"/>
  </w:style>
  <w:style w:type="paragraph" w:customStyle="1" w:styleId="ColorfulList-Accent11">
    <w:name w:val="Colorful List - Accent 11"/>
    <w:basedOn w:val="Normal"/>
    <w:qFormat/>
    <w:rsid w:val="00DF430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Batters</dc:creator>
  <cp:lastModifiedBy>Batters, Paul A</cp:lastModifiedBy>
  <cp:revision>4</cp:revision>
  <dcterms:created xsi:type="dcterms:W3CDTF">2014-05-16T05:44:00Z</dcterms:created>
  <dcterms:modified xsi:type="dcterms:W3CDTF">2014-05-27T12:27:00Z</dcterms:modified>
</cp:coreProperties>
</file>